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12682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2835"/>
        <w:gridCol w:w="1984"/>
        <w:gridCol w:w="1559"/>
        <w:gridCol w:w="4035"/>
      </w:tblGrid>
      <w:tr w:rsidR="000048DD" w14:paraId="7F57B11E" w14:textId="77777777" w:rsidTr="004F231B">
        <w:trPr>
          <w:trHeight w:val="1171"/>
        </w:trPr>
        <w:tc>
          <w:tcPr>
            <w:tcW w:w="567" w:type="dxa"/>
          </w:tcPr>
          <w:p w14:paraId="78C83A63" w14:textId="42B9CD2B" w:rsidR="000048DD" w:rsidRDefault="000048DD">
            <w:proofErr w:type="spellStart"/>
            <w:r>
              <w:t>Lp</w:t>
            </w:r>
            <w:proofErr w:type="spellEnd"/>
          </w:p>
        </w:tc>
        <w:tc>
          <w:tcPr>
            <w:tcW w:w="1702" w:type="dxa"/>
          </w:tcPr>
          <w:p w14:paraId="3474DF2D" w14:textId="71D274DD" w:rsidR="000048DD" w:rsidRDefault="000048DD">
            <w:r>
              <w:t>Nazwa</w:t>
            </w:r>
            <w:r w:rsidR="00B27A30">
              <w:t>/link do produktu</w:t>
            </w:r>
          </w:p>
        </w:tc>
        <w:tc>
          <w:tcPr>
            <w:tcW w:w="2835" w:type="dxa"/>
          </w:tcPr>
          <w:p w14:paraId="02A29AE4" w14:textId="7CC92B21" w:rsidR="000048DD" w:rsidRDefault="000048DD">
            <w:r>
              <w:t>Zdjęcie</w:t>
            </w:r>
          </w:p>
        </w:tc>
        <w:tc>
          <w:tcPr>
            <w:tcW w:w="1984" w:type="dxa"/>
          </w:tcPr>
          <w:p w14:paraId="331CD2A1" w14:textId="7C9DC780" w:rsidR="000048DD" w:rsidRDefault="000048DD">
            <w:r>
              <w:t>Specyfikacja</w:t>
            </w:r>
          </w:p>
        </w:tc>
        <w:tc>
          <w:tcPr>
            <w:tcW w:w="1559" w:type="dxa"/>
          </w:tcPr>
          <w:p w14:paraId="73C92E00" w14:textId="5D96E886" w:rsidR="000048DD" w:rsidRDefault="000048DD">
            <w:r>
              <w:t>Orientacyjna cena za sztukę brutto</w:t>
            </w:r>
          </w:p>
        </w:tc>
        <w:tc>
          <w:tcPr>
            <w:tcW w:w="4035" w:type="dxa"/>
          </w:tcPr>
          <w:p w14:paraId="07F699BC" w14:textId="4A17727A" w:rsidR="000048DD" w:rsidRDefault="000048DD">
            <w:r>
              <w:t>Proponowana liczba sztuk</w:t>
            </w:r>
          </w:p>
        </w:tc>
      </w:tr>
      <w:tr w:rsidR="000048DD" w14:paraId="2D8C1A17" w14:textId="77777777" w:rsidTr="004F231B">
        <w:trPr>
          <w:trHeight w:val="301"/>
        </w:trPr>
        <w:tc>
          <w:tcPr>
            <w:tcW w:w="567" w:type="dxa"/>
          </w:tcPr>
          <w:p w14:paraId="3444FE2C" w14:textId="3387CFC2" w:rsidR="000048DD" w:rsidRDefault="000048DD">
            <w:r>
              <w:t>1.</w:t>
            </w:r>
          </w:p>
        </w:tc>
        <w:tc>
          <w:tcPr>
            <w:tcW w:w="1702" w:type="dxa"/>
          </w:tcPr>
          <w:p w14:paraId="19B4AF82" w14:textId="77777777" w:rsidR="000048DD" w:rsidRDefault="000048DD">
            <w:r w:rsidRPr="003079A0">
              <w:t>Smycz - kabel do ładowania</w:t>
            </w:r>
          </w:p>
          <w:p w14:paraId="55D7AF35" w14:textId="35AB7406" w:rsidR="00B27A30" w:rsidRDefault="00B27A30"/>
        </w:tc>
        <w:tc>
          <w:tcPr>
            <w:tcW w:w="2835" w:type="dxa"/>
          </w:tcPr>
          <w:p w14:paraId="164D5610" w14:textId="3BC01259" w:rsidR="000048DD" w:rsidRDefault="000048DD" w:rsidP="003079A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noProof/>
                <w:color w:val="000000"/>
                <w:sz w:val="22"/>
                <w:szCs w:val="22"/>
              </w:rPr>
              <w:drawing>
                <wp:inline distT="0" distB="0" distL="0" distR="0" wp14:anchorId="0E1D54DD" wp14:editId="47B4BAD8">
                  <wp:extent cx="1790700" cy="1240778"/>
                  <wp:effectExtent l="0" t="0" r="0" b="0"/>
                  <wp:docPr id="72426716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833" cy="1249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695A32" w14:textId="77777777" w:rsidR="000048DD" w:rsidRDefault="000048DD"/>
        </w:tc>
        <w:tc>
          <w:tcPr>
            <w:tcW w:w="1984" w:type="dxa"/>
          </w:tcPr>
          <w:p w14:paraId="3AB6171E" w14:textId="157F4AAB" w:rsidR="000048DD" w:rsidRDefault="000048DD">
            <w:r w:rsidRPr="003079A0">
              <w:t xml:space="preserve">Kabel ładujący 6 w 1, wejście USB-A, USB-C, wyjście micro-USB, USB-C, </w:t>
            </w:r>
            <w:proofErr w:type="spellStart"/>
            <w:r w:rsidRPr="003079A0">
              <w:t>Lighting</w:t>
            </w:r>
            <w:proofErr w:type="spellEnd"/>
            <w:r w:rsidRPr="003079A0">
              <w:t xml:space="preserve"> (iPhone), transfer danych, natężenie: 2,4 A</w:t>
            </w:r>
          </w:p>
        </w:tc>
        <w:tc>
          <w:tcPr>
            <w:tcW w:w="1559" w:type="dxa"/>
          </w:tcPr>
          <w:p w14:paraId="76A1A366" w14:textId="1C4D1BD0" w:rsidR="000048DD" w:rsidRDefault="000048DD">
            <w:r>
              <w:t>27,59 zł</w:t>
            </w:r>
          </w:p>
        </w:tc>
        <w:tc>
          <w:tcPr>
            <w:tcW w:w="4035" w:type="dxa"/>
          </w:tcPr>
          <w:p w14:paraId="32068787" w14:textId="07312871" w:rsidR="000048DD" w:rsidRDefault="000048DD">
            <w:r>
              <w:t>100</w:t>
            </w:r>
          </w:p>
        </w:tc>
      </w:tr>
      <w:tr w:rsidR="000048DD" w14:paraId="195FD077" w14:textId="77777777" w:rsidTr="004F231B">
        <w:trPr>
          <w:trHeight w:val="289"/>
        </w:trPr>
        <w:tc>
          <w:tcPr>
            <w:tcW w:w="567" w:type="dxa"/>
          </w:tcPr>
          <w:p w14:paraId="6232C774" w14:textId="25617413" w:rsidR="000048DD" w:rsidRDefault="000048DD">
            <w:r>
              <w:t>2.</w:t>
            </w:r>
          </w:p>
        </w:tc>
        <w:tc>
          <w:tcPr>
            <w:tcW w:w="1702" w:type="dxa"/>
          </w:tcPr>
          <w:p w14:paraId="3A1AC0CD" w14:textId="77777777" w:rsidR="000048DD" w:rsidRDefault="000048DD">
            <w:r w:rsidRPr="003079A0">
              <w:t>Skrzyneczka z narzędziami</w:t>
            </w:r>
          </w:p>
          <w:p w14:paraId="511A9B36" w14:textId="54DA6788" w:rsidR="00E1329C" w:rsidRDefault="002100C0">
            <w:hyperlink r:id="rId5" w:history="1">
              <w:r w:rsidRPr="002100C0">
                <w:rPr>
                  <w:rStyle w:val="Hipercze"/>
                </w:rPr>
                <w:t>13-częściowy zestaw narzędzi z nadrukiem MO6757-40 - Narzędzia reklamowe</w:t>
              </w:r>
            </w:hyperlink>
          </w:p>
        </w:tc>
        <w:tc>
          <w:tcPr>
            <w:tcW w:w="2835" w:type="dxa"/>
          </w:tcPr>
          <w:p w14:paraId="4BCBF271" w14:textId="6176469B" w:rsidR="000048DD" w:rsidRDefault="000048DD" w:rsidP="003079A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noProof/>
                <w:color w:val="000000"/>
                <w:sz w:val="22"/>
                <w:szCs w:val="22"/>
              </w:rPr>
              <w:drawing>
                <wp:inline distT="0" distB="0" distL="0" distR="0" wp14:anchorId="3909E611" wp14:editId="727D3059">
                  <wp:extent cx="1821180" cy="1485159"/>
                  <wp:effectExtent l="0" t="0" r="7620" b="1270"/>
                  <wp:docPr id="741466868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5108" cy="1496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C139F1" w14:textId="77777777" w:rsidR="000048DD" w:rsidRDefault="000048DD"/>
        </w:tc>
        <w:tc>
          <w:tcPr>
            <w:tcW w:w="1984" w:type="dxa"/>
          </w:tcPr>
          <w:p w14:paraId="03D8856E" w14:textId="10A60636" w:rsidR="000048DD" w:rsidRDefault="00E1329C">
            <w:r w:rsidRPr="00E1329C">
              <w:t xml:space="preserve">13-częściowy zestaw narzędzi w bambusowym etui. Zawiera 6 końcówek: 3 w </w:t>
            </w:r>
            <w:proofErr w:type="spellStart"/>
            <w:r w:rsidRPr="00E1329C">
              <w:t>rozm</w:t>
            </w:r>
            <w:proofErr w:type="spellEnd"/>
            <w:r w:rsidRPr="00E1329C">
              <w:t xml:space="preserve"> 4, 5, 6mm, 2 typu Philips (PH1, PH2) i 1 adapter. 4 gniazda (7mm, 8mm, 9mm, 10mm), 1 uchwyt, 1 łącznik i 1 taśma pomiarowa.</w:t>
            </w:r>
          </w:p>
        </w:tc>
        <w:tc>
          <w:tcPr>
            <w:tcW w:w="1559" w:type="dxa"/>
          </w:tcPr>
          <w:p w14:paraId="24838D40" w14:textId="79D7D04C" w:rsidR="000048DD" w:rsidRDefault="000048DD">
            <w:r>
              <w:t>40,27</w:t>
            </w:r>
          </w:p>
        </w:tc>
        <w:tc>
          <w:tcPr>
            <w:tcW w:w="4035" w:type="dxa"/>
          </w:tcPr>
          <w:p w14:paraId="65CEA43E" w14:textId="0271DC31" w:rsidR="000048DD" w:rsidRDefault="000048DD">
            <w:r>
              <w:t>50</w:t>
            </w:r>
          </w:p>
        </w:tc>
      </w:tr>
      <w:tr w:rsidR="000048DD" w14:paraId="46DDC4CA" w14:textId="77777777" w:rsidTr="004F231B">
        <w:trPr>
          <w:trHeight w:val="289"/>
        </w:trPr>
        <w:tc>
          <w:tcPr>
            <w:tcW w:w="567" w:type="dxa"/>
          </w:tcPr>
          <w:p w14:paraId="0BCD163D" w14:textId="31A183A2" w:rsidR="000048DD" w:rsidRDefault="000048DD">
            <w:r>
              <w:t xml:space="preserve">3. </w:t>
            </w:r>
          </w:p>
        </w:tc>
        <w:tc>
          <w:tcPr>
            <w:tcW w:w="1702" w:type="dxa"/>
          </w:tcPr>
          <w:p w14:paraId="7E67DE12" w14:textId="77777777" w:rsidR="000048DD" w:rsidRDefault="000048DD">
            <w:r w:rsidRPr="003079A0">
              <w:t>Zestaw narzędzie wielofunkcyjne i latarka IOLANDA / Czarny</w:t>
            </w:r>
          </w:p>
          <w:p w14:paraId="55DACDB1" w14:textId="687F9713" w:rsidR="00E87CE3" w:rsidRDefault="00E87CE3">
            <w:hyperlink r:id="rId7" w:history="1">
              <w:r w:rsidRPr="00E87CE3">
                <w:rPr>
                  <w:rStyle w:val="Hipercze"/>
                </w:rPr>
                <w:t>Zestaw narzędzie wielofunkcyjne i latarka IOLANDA z nadrukiem 8306203 - Latarki reklamowe</w:t>
              </w:r>
            </w:hyperlink>
          </w:p>
        </w:tc>
        <w:tc>
          <w:tcPr>
            <w:tcW w:w="2835" w:type="dxa"/>
          </w:tcPr>
          <w:p w14:paraId="69D8B8E2" w14:textId="1FA279AA" w:rsidR="000048DD" w:rsidRDefault="000048DD" w:rsidP="003079A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noProof/>
                <w:color w:val="000000"/>
                <w:sz w:val="22"/>
                <w:szCs w:val="22"/>
              </w:rPr>
              <w:drawing>
                <wp:inline distT="0" distB="0" distL="0" distR="0" wp14:anchorId="4F577963" wp14:editId="46DF0E68">
                  <wp:extent cx="1661160" cy="1258688"/>
                  <wp:effectExtent l="0" t="0" r="0" b="0"/>
                  <wp:docPr id="227565707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8634" cy="1271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11ED98" w14:textId="77777777" w:rsidR="000048DD" w:rsidRDefault="000048DD"/>
        </w:tc>
        <w:tc>
          <w:tcPr>
            <w:tcW w:w="1984" w:type="dxa"/>
          </w:tcPr>
          <w:p w14:paraId="38D4C872" w14:textId="6ED57224" w:rsidR="000048DD" w:rsidRDefault="000048DD">
            <w:r w:rsidRPr="003079A0">
              <w:t>Zestaw narzędzi: kompaktowa latarka z 14 diodami LED + narzędzie wielofunkcyjne. Zestaw w pudełku</w:t>
            </w:r>
          </w:p>
        </w:tc>
        <w:tc>
          <w:tcPr>
            <w:tcW w:w="1559" w:type="dxa"/>
          </w:tcPr>
          <w:p w14:paraId="561A8A4A" w14:textId="383A3F38" w:rsidR="000048DD" w:rsidRDefault="000048DD">
            <w:r>
              <w:t>88,90</w:t>
            </w:r>
          </w:p>
        </w:tc>
        <w:tc>
          <w:tcPr>
            <w:tcW w:w="4035" w:type="dxa"/>
          </w:tcPr>
          <w:p w14:paraId="533820A8" w14:textId="27A2AFBC" w:rsidR="000048DD" w:rsidRDefault="000048DD">
            <w:r>
              <w:t>50</w:t>
            </w:r>
          </w:p>
        </w:tc>
      </w:tr>
      <w:tr w:rsidR="000048DD" w14:paraId="6D1C29A4" w14:textId="77777777" w:rsidTr="004F231B">
        <w:trPr>
          <w:trHeight w:val="289"/>
        </w:trPr>
        <w:tc>
          <w:tcPr>
            <w:tcW w:w="567" w:type="dxa"/>
          </w:tcPr>
          <w:p w14:paraId="44D366EE" w14:textId="70876A54" w:rsidR="000048DD" w:rsidRDefault="000048DD">
            <w:r>
              <w:lastRenderedPageBreak/>
              <w:t xml:space="preserve">4. </w:t>
            </w:r>
          </w:p>
        </w:tc>
        <w:tc>
          <w:tcPr>
            <w:tcW w:w="1702" w:type="dxa"/>
          </w:tcPr>
          <w:p w14:paraId="6C84816A" w14:textId="77777777" w:rsidR="000048DD" w:rsidRDefault="000048DD">
            <w:proofErr w:type="spellStart"/>
            <w:r w:rsidRPr="003079A0">
              <w:t>Powerbank</w:t>
            </w:r>
            <w:proofErr w:type="spellEnd"/>
          </w:p>
          <w:p w14:paraId="002F4033" w14:textId="153180EF" w:rsidR="00422F1D" w:rsidRDefault="00FE6DE0">
            <w:hyperlink r:id="rId9" w:history="1">
              <w:r w:rsidRPr="00FE6DE0">
                <w:rPr>
                  <w:rStyle w:val="Hipercze"/>
                </w:rPr>
                <w:t xml:space="preserve">Power bank 10000 </w:t>
              </w:r>
              <w:proofErr w:type="spellStart"/>
              <w:r w:rsidRPr="00FE6DE0">
                <w:rPr>
                  <w:rStyle w:val="Hipercze"/>
                </w:rPr>
                <w:t>mAh</w:t>
              </w:r>
              <w:proofErr w:type="spellEnd"/>
              <w:r w:rsidRPr="00FE6DE0">
                <w:rPr>
                  <w:rStyle w:val="Hipercze"/>
                </w:rPr>
                <w:t xml:space="preserve"> z nadrukiem P324.793 - </w:t>
              </w:r>
              <w:proofErr w:type="spellStart"/>
              <w:r w:rsidRPr="00FE6DE0">
                <w:rPr>
                  <w:rStyle w:val="Hipercze"/>
                </w:rPr>
                <w:t>Powerbanki</w:t>
              </w:r>
              <w:proofErr w:type="spellEnd"/>
              <w:r w:rsidRPr="00FE6DE0">
                <w:rPr>
                  <w:rStyle w:val="Hipercze"/>
                </w:rPr>
                <w:t xml:space="preserve"> reklamowe</w:t>
              </w:r>
            </w:hyperlink>
          </w:p>
          <w:p w14:paraId="7D20815D" w14:textId="432AC409" w:rsidR="00E87CE3" w:rsidRDefault="00E87CE3"/>
        </w:tc>
        <w:tc>
          <w:tcPr>
            <w:tcW w:w="2835" w:type="dxa"/>
          </w:tcPr>
          <w:p w14:paraId="405F9602" w14:textId="23E3D6FF" w:rsidR="000048DD" w:rsidRDefault="000048DD" w:rsidP="003079A0">
            <w:pPr>
              <w:rPr>
                <w:rFonts w:ascii="Aptos Narrow" w:hAnsi="Aptos Narrow"/>
                <w:color w:val="467886"/>
                <w:sz w:val="22"/>
                <w:szCs w:val="22"/>
                <w:u w:val="single"/>
              </w:rPr>
            </w:pPr>
            <w:r>
              <w:rPr>
                <w:rFonts w:ascii="Aptos Narrow" w:hAnsi="Aptos Narrow"/>
                <w:noProof/>
                <w:color w:val="467886"/>
                <w:sz w:val="22"/>
                <w:szCs w:val="22"/>
              </w:rPr>
              <w:drawing>
                <wp:inline distT="0" distB="0" distL="0" distR="0" wp14:anchorId="432A1475" wp14:editId="5A6A2F33">
                  <wp:extent cx="1805940" cy="1754979"/>
                  <wp:effectExtent l="0" t="0" r="3810" b="0"/>
                  <wp:docPr id="671620405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5405" cy="1764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0FC2DF" w14:textId="77777777" w:rsidR="000048DD" w:rsidRDefault="000048DD"/>
        </w:tc>
        <w:tc>
          <w:tcPr>
            <w:tcW w:w="1984" w:type="dxa"/>
          </w:tcPr>
          <w:p w14:paraId="6EB3C90A" w14:textId="56EAE2C0" w:rsidR="000048DD" w:rsidRDefault="000048DD">
            <w:r w:rsidRPr="003079A0">
              <w:t xml:space="preserve">Plastikowy (ABS) </w:t>
            </w:r>
            <w:proofErr w:type="spellStart"/>
            <w:r w:rsidRPr="003079A0">
              <w:t>power</w:t>
            </w:r>
            <w:proofErr w:type="spellEnd"/>
            <w:r w:rsidRPr="003079A0">
              <w:t xml:space="preserve"> bank o pojemności 10000mAh. Wyposażony w kabel i wyświetlacz, a także 2 wejścia USB do jednoczesnego ładowania 2 urządzeń. Dane techniczne: </w:t>
            </w:r>
            <w:proofErr w:type="spellStart"/>
            <w:r w:rsidRPr="003079A0">
              <w:t>Output</w:t>
            </w:r>
            <w:proofErr w:type="spellEnd"/>
            <w:r w:rsidRPr="003079A0">
              <w:t>: DC 5V 2000MA (max) Input: DC 5V 2000MA (max)</w:t>
            </w:r>
          </w:p>
        </w:tc>
        <w:tc>
          <w:tcPr>
            <w:tcW w:w="1559" w:type="dxa"/>
          </w:tcPr>
          <w:p w14:paraId="02347148" w14:textId="76B5D0A8" w:rsidR="000048DD" w:rsidRDefault="000048DD">
            <w:r>
              <w:t>102,15</w:t>
            </w:r>
          </w:p>
        </w:tc>
        <w:tc>
          <w:tcPr>
            <w:tcW w:w="4035" w:type="dxa"/>
          </w:tcPr>
          <w:p w14:paraId="30EA9952" w14:textId="6F40CF09" w:rsidR="000048DD" w:rsidRDefault="000048DD">
            <w:r>
              <w:t>50</w:t>
            </w:r>
          </w:p>
        </w:tc>
      </w:tr>
      <w:tr w:rsidR="000048DD" w14:paraId="2AD0A97B" w14:textId="77777777" w:rsidTr="004F231B">
        <w:trPr>
          <w:trHeight w:val="301"/>
        </w:trPr>
        <w:tc>
          <w:tcPr>
            <w:tcW w:w="567" w:type="dxa"/>
          </w:tcPr>
          <w:p w14:paraId="6C7660CD" w14:textId="33C53531" w:rsidR="000048DD" w:rsidRDefault="000048DD">
            <w:r>
              <w:t>5.</w:t>
            </w:r>
          </w:p>
        </w:tc>
        <w:tc>
          <w:tcPr>
            <w:tcW w:w="1702" w:type="dxa"/>
          </w:tcPr>
          <w:p w14:paraId="3775246B" w14:textId="77777777" w:rsidR="000048DD" w:rsidRDefault="000048DD">
            <w:r w:rsidRPr="003079A0">
              <w:t>Kubek termiczny 350 ml</w:t>
            </w:r>
          </w:p>
          <w:p w14:paraId="146C8BCA" w14:textId="21898D8D" w:rsidR="00285170" w:rsidRDefault="00285170">
            <w:hyperlink r:id="rId11" w:history="1">
              <w:r w:rsidRPr="00285170">
                <w:rPr>
                  <w:rStyle w:val="Hipercze"/>
                </w:rPr>
                <w:t xml:space="preserve">Kubek termiczny </w:t>
              </w:r>
              <w:proofErr w:type="spellStart"/>
              <w:r w:rsidRPr="00285170">
                <w:rPr>
                  <w:rStyle w:val="Hipercze"/>
                </w:rPr>
                <w:t>Geo</w:t>
              </w:r>
              <w:proofErr w:type="spellEnd"/>
              <w:r w:rsidRPr="00285170">
                <w:rPr>
                  <w:rStyle w:val="Hipercze"/>
                </w:rPr>
                <w:t xml:space="preserve"> 350 ml z izolacją próżniowo miedzianą z nadrukiem 10045500 - Kubki termiczne</w:t>
              </w:r>
            </w:hyperlink>
          </w:p>
        </w:tc>
        <w:tc>
          <w:tcPr>
            <w:tcW w:w="2835" w:type="dxa"/>
          </w:tcPr>
          <w:p w14:paraId="76E55390" w14:textId="173949EC" w:rsidR="000048DD" w:rsidRDefault="000048DD" w:rsidP="003079A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noProof/>
                <w:color w:val="000000"/>
                <w:sz w:val="22"/>
                <w:szCs w:val="22"/>
              </w:rPr>
              <w:drawing>
                <wp:inline distT="0" distB="0" distL="0" distR="0" wp14:anchorId="59824D89" wp14:editId="75DCC0FD">
                  <wp:extent cx="1636395" cy="2002155"/>
                  <wp:effectExtent l="0" t="0" r="1905" b="0"/>
                  <wp:docPr id="14220019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6395" cy="2002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3B8CD7" w14:textId="77777777" w:rsidR="000048DD" w:rsidRDefault="000048DD"/>
        </w:tc>
        <w:tc>
          <w:tcPr>
            <w:tcW w:w="1984" w:type="dxa"/>
          </w:tcPr>
          <w:p w14:paraId="3E96E062" w14:textId="349D7731" w:rsidR="000048DD" w:rsidRDefault="000048DD">
            <w:r w:rsidRPr="003079A0">
              <w:t>Kubek termiczny GEO 350 ml, podwójne ścianki ze stali nierdzewnej, miedziana izolacja próżniowa, utrzymuje temperaturę napojów gorących do 10 godzin</w:t>
            </w:r>
          </w:p>
        </w:tc>
        <w:tc>
          <w:tcPr>
            <w:tcW w:w="1559" w:type="dxa"/>
          </w:tcPr>
          <w:p w14:paraId="3D2AE5FF" w14:textId="5BD95276" w:rsidR="000048DD" w:rsidRDefault="000048DD">
            <w:r>
              <w:t>54,50</w:t>
            </w:r>
          </w:p>
        </w:tc>
        <w:tc>
          <w:tcPr>
            <w:tcW w:w="4035" w:type="dxa"/>
          </w:tcPr>
          <w:p w14:paraId="31C62BAC" w14:textId="46BAE9BB" w:rsidR="000048DD" w:rsidRDefault="000048DD">
            <w:r>
              <w:t>50</w:t>
            </w:r>
          </w:p>
        </w:tc>
      </w:tr>
      <w:tr w:rsidR="000048DD" w14:paraId="63D62BE9" w14:textId="77777777" w:rsidTr="004F231B">
        <w:trPr>
          <w:trHeight w:val="289"/>
        </w:trPr>
        <w:tc>
          <w:tcPr>
            <w:tcW w:w="567" w:type="dxa"/>
          </w:tcPr>
          <w:p w14:paraId="467CB593" w14:textId="65A76B56" w:rsidR="000048DD" w:rsidRDefault="000048DD">
            <w:r>
              <w:t>6.</w:t>
            </w:r>
          </w:p>
        </w:tc>
        <w:tc>
          <w:tcPr>
            <w:tcW w:w="1702" w:type="dxa"/>
          </w:tcPr>
          <w:p w14:paraId="32C50A7D" w14:textId="77777777" w:rsidR="000048DD" w:rsidRDefault="000048DD">
            <w:r w:rsidRPr="003079A0">
              <w:t>Saszetka biodrówka</w:t>
            </w:r>
            <w:r>
              <w:t xml:space="preserve"> Santander</w:t>
            </w:r>
          </w:p>
          <w:p w14:paraId="394E985A" w14:textId="08EE59F2" w:rsidR="00624430" w:rsidRDefault="00624430">
            <w:hyperlink r:id="rId13" w:history="1">
              <w:r w:rsidRPr="00624430">
                <w:rPr>
                  <w:rStyle w:val="Hipercze"/>
                </w:rPr>
                <w:t>Saszetka biodrówka Santander z nadrukiem 11996700 - Nerki firmowe</w:t>
              </w:r>
            </w:hyperlink>
          </w:p>
        </w:tc>
        <w:tc>
          <w:tcPr>
            <w:tcW w:w="2835" w:type="dxa"/>
          </w:tcPr>
          <w:p w14:paraId="7981C658" w14:textId="29926938" w:rsidR="000048DD" w:rsidRDefault="000048DD" w:rsidP="003079A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noProof/>
                <w:color w:val="000000"/>
                <w:sz w:val="22"/>
                <w:szCs w:val="22"/>
              </w:rPr>
              <w:drawing>
                <wp:inline distT="0" distB="0" distL="0" distR="0" wp14:anchorId="6161A19C" wp14:editId="3FBCB810">
                  <wp:extent cx="1636395" cy="1229995"/>
                  <wp:effectExtent l="0" t="0" r="1905" b="8255"/>
                  <wp:docPr id="967194388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6395" cy="1229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378745" w14:textId="77777777" w:rsidR="000048DD" w:rsidRDefault="000048DD"/>
        </w:tc>
        <w:tc>
          <w:tcPr>
            <w:tcW w:w="1984" w:type="dxa"/>
          </w:tcPr>
          <w:p w14:paraId="484D1BFC" w14:textId="3C7A2ACD" w:rsidR="000048DD" w:rsidRDefault="000048DD">
            <w:r w:rsidRPr="008209D5">
              <w:t>Dwie duże przegrody zapinane na zamek. Regulowany pasek na biodra ze sprzączką.</w:t>
            </w:r>
          </w:p>
        </w:tc>
        <w:tc>
          <w:tcPr>
            <w:tcW w:w="1559" w:type="dxa"/>
          </w:tcPr>
          <w:p w14:paraId="51377C0C" w14:textId="52C1EDC9" w:rsidR="000048DD" w:rsidRDefault="000048DD">
            <w:r>
              <w:t>20,61</w:t>
            </w:r>
          </w:p>
        </w:tc>
        <w:tc>
          <w:tcPr>
            <w:tcW w:w="4035" w:type="dxa"/>
          </w:tcPr>
          <w:p w14:paraId="589EA89B" w14:textId="1BA0241E" w:rsidR="000048DD" w:rsidRDefault="000048DD">
            <w:r>
              <w:t>100</w:t>
            </w:r>
          </w:p>
        </w:tc>
      </w:tr>
      <w:tr w:rsidR="000048DD" w14:paraId="130EDCC8" w14:textId="77777777" w:rsidTr="004F231B">
        <w:trPr>
          <w:trHeight w:val="289"/>
        </w:trPr>
        <w:tc>
          <w:tcPr>
            <w:tcW w:w="567" w:type="dxa"/>
          </w:tcPr>
          <w:p w14:paraId="027C49FA" w14:textId="6EBB48FC" w:rsidR="000048DD" w:rsidRDefault="000048DD">
            <w:r>
              <w:lastRenderedPageBreak/>
              <w:t xml:space="preserve">7. </w:t>
            </w:r>
          </w:p>
        </w:tc>
        <w:tc>
          <w:tcPr>
            <w:tcW w:w="1702" w:type="dxa"/>
          </w:tcPr>
          <w:p w14:paraId="3AE571ED" w14:textId="77777777" w:rsidR="000048DD" w:rsidRDefault="000048DD">
            <w:r w:rsidRPr="008209D5">
              <w:t>Szklana bute</w:t>
            </w:r>
            <w:r>
              <w:t>l</w:t>
            </w:r>
            <w:r w:rsidRPr="008209D5">
              <w:t>ka na wodę 420 ml</w:t>
            </w:r>
          </w:p>
          <w:p w14:paraId="752E9C1D" w14:textId="06F08932" w:rsidR="00CE3620" w:rsidRDefault="00CE3620">
            <w:hyperlink r:id="rId15" w:history="1">
              <w:r w:rsidRPr="00CE3620">
                <w:rPr>
                  <w:rStyle w:val="Hipercze"/>
                </w:rPr>
                <w:t>Szklana butelka w etui 500 ml z nadrukiem MO6192-04 - Butelki z nadrukiem</w:t>
              </w:r>
            </w:hyperlink>
          </w:p>
        </w:tc>
        <w:tc>
          <w:tcPr>
            <w:tcW w:w="2835" w:type="dxa"/>
          </w:tcPr>
          <w:p w14:paraId="43E7A37F" w14:textId="458C1273" w:rsidR="000048DD" w:rsidRDefault="000048DD" w:rsidP="008209D5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noProof/>
                <w:color w:val="000000"/>
                <w:sz w:val="22"/>
                <w:szCs w:val="22"/>
              </w:rPr>
              <w:drawing>
                <wp:inline distT="0" distB="0" distL="0" distR="0" wp14:anchorId="6BF57DCA" wp14:editId="3999884D">
                  <wp:extent cx="1636395" cy="2382520"/>
                  <wp:effectExtent l="0" t="0" r="1905" b="0"/>
                  <wp:docPr id="571073446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6395" cy="2382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27E965" w14:textId="77777777" w:rsidR="000048DD" w:rsidRDefault="000048DD"/>
        </w:tc>
        <w:tc>
          <w:tcPr>
            <w:tcW w:w="1984" w:type="dxa"/>
          </w:tcPr>
          <w:p w14:paraId="4E317E9D" w14:textId="6F1A6437" w:rsidR="000048DD" w:rsidRDefault="000048DD">
            <w:r w:rsidRPr="008209D5">
              <w:t>Szklana butelka z paskiem do noszenia na zakrętce i kolorowym neoprenowym pokrowcem. 420ml.</w:t>
            </w:r>
          </w:p>
        </w:tc>
        <w:tc>
          <w:tcPr>
            <w:tcW w:w="1559" w:type="dxa"/>
          </w:tcPr>
          <w:p w14:paraId="5BD32C58" w14:textId="098C04B9" w:rsidR="000048DD" w:rsidRDefault="000048DD">
            <w:r>
              <w:t>10,84</w:t>
            </w:r>
          </w:p>
        </w:tc>
        <w:tc>
          <w:tcPr>
            <w:tcW w:w="4035" w:type="dxa"/>
          </w:tcPr>
          <w:p w14:paraId="4F59079B" w14:textId="6851D8C2" w:rsidR="000048DD" w:rsidRDefault="000048DD">
            <w:r>
              <w:t>100</w:t>
            </w:r>
          </w:p>
        </w:tc>
      </w:tr>
      <w:tr w:rsidR="000048DD" w14:paraId="0A1B376C" w14:textId="77777777" w:rsidTr="004F231B">
        <w:trPr>
          <w:trHeight w:val="289"/>
        </w:trPr>
        <w:tc>
          <w:tcPr>
            <w:tcW w:w="567" w:type="dxa"/>
          </w:tcPr>
          <w:p w14:paraId="43521CDF" w14:textId="32356525" w:rsidR="000048DD" w:rsidRDefault="000048DD">
            <w:r>
              <w:t>8.</w:t>
            </w:r>
          </w:p>
        </w:tc>
        <w:tc>
          <w:tcPr>
            <w:tcW w:w="1702" w:type="dxa"/>
          </w:tcPr>
          <w:p w14:paraId="0F36E12F" w14:textId="77777777" w:rsidR="000048DD" w:rsidRDefault="000048DD">
            <w:r w:rsidRPr="008209D5">
              <w:t>Duży worek 300D RPET MO6997-03</w:t>
            </w:r>
          </w:p>
          <w:p w14:paraId="402A75A5" w14:textId="0987E6C6" w:rsidR="007354F1" w:rsidRDefault="007354F1">
            <w:hyperlink r:id="rId17" w:history="1">
              <w:r w:rsidRPr="007354F1">
                <w:rPr>
                  <w:rStyle w:val="Hipercze"/>
                </w:rPr>
                <w:t>Duży worek 300D RPET z nadrukiem MO6997-03 - Worki i torby sportowe z nadrukiem</w:t>
              </w:r>
            </w:hyperlink>
          </w:p>
        </w:tc>
        <w:tc>
          <w:tcPr>
            <w:tcW w:w="2835" w:type="dxa"/>
          </w:tcPr>
          <w:p w14:paraId="78B8EC24" w14:textId="793959DE" w:rsidR="000048DD" w:rsidRDefault="000048DD" w:rsidP="008209D5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noProof/>
                <w:color w:val="000000"/>
                <w:sz w:val="22"/>
                <w:szCs w:val="22"/>
              </w:rPr>
              <w:drawing>
                <wp:inline distT="0" distB="0" distL="0" distR="0" wp14:anchorId="01501817" wp14:editId="34E112C3">
                  <wp:extent cx="1636395" cy="1686560"/>
                  <wp:effectExtent l="0" t="0" r="1905" b="8890"/>
                  <wp:docPr id="967540131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6395" cy="1686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F02497" w14:textId="77777777" w:rsidR="000048DD" w:rsidRDefault="000048DD"/>
        </w:tc>
        <w:tc>
          <w:tcPr>
            <w:tcW w:w="1984" w:type="dxa"/>
          </w:tcPr>
          <w:p w14:paraId="12B8930B" w14:textId="36DC6475" w:rsidR="000048DD" w:rsidRDefault="000048DD">
            <w:r w:rsidRPr="008209D5">
              <w:t>Duży worek ze sznurkiem ściągającym z poliestru 300D RPET z boczną kieszenią zewnętrzną zapinaną na zamek.</w:t>
            </w:r>
          </w:p>
        </w:tc>
        <w:tc>
          <w:tcPr>
            <w:tcW w:w="1559" w:type="dxa"/>
          </w:tcPr>
          <w:p w14:paraId="4DEDCCD6" w14:textId="68D66F48" w:rsidR="000048DD" w:rsidRDefault="000048DD">
            <w:r>
              <w:t>17,52</w:t>
            </w:r>
          </w:p>
        </w:tc>
        <w:tc>
          <w:tcPr>
            <w:tcW w:w="4035" w:type="dxa"/>
          </w:tcPr>
          <w:p w14:paraId="36D7FE4A" w14:textId="6EDAF49C" w:rsidR="000048DD" w:rsidRDefault="000048DD">
            <w:r>
              <w:t>100</w:t>
            </w:r>
          </w:p>
        </w:tc>
      </w:tr>
      <w:tr w:rsidR="000048DD" w14:paraId="6C7330FA" w14:textId="77777777" w:rsidTr="004F231B">
        <w:trPr>
          <w:trHeight w:val="301"/>
        </w:trPr>
        <w:tc>
          <w:tcPr>
            <w:tcW w:w="567" w:type="dxa"/>
          </w:tcPr>
          <w:p w14:paraId="2202A7FB" w14:textId="14F5CDB3" w:rsidR="000048DD" w:rsidRDefault="000048DD">
            <w:r>
              <w:t>9.</w:t>
            </w:r>
          </w:p>
        </w:tc>
        <w:tc>
          <w:tcPr>
            <w:tcW w:w="1702" w:type="dxa"/>
          </w:tcPr>
          <w:p w14:paraId="4FBA620C" w14:textId="77777777" w:rsidR="000048DD" w:rsidRDefault="000048DD">
            <w:r w:rsidRPr="00794F33">
              <w:t>Ręcznik sportowy z nadrukiem</w:t>
            </w:r>
          </w:p>
          <w:p w14:paraId="170B00DC" w14:textId="72DEE9D6" w:rsidR="007D54C0" w:rsidRDefault="007D54C0">
            <w:hyperlink r:id="rId19" w:history="1">
              <w:r w:rsidRPr="007D54C0">
                <w:rPr>
                  <w:rStyle w:val="Hipercze"/>
                </w:rPr>
                <w:t xml:space="preserve">Ręcznik sportowy z nadrukiem </w:t>
              </w:r>
              <w:proofErr w:type="spellStart"/>
              <w:r w:rsidRPr="007D54C0">
                <w:rPr>
                  <w:rStyle w:val="Hipercze"/>
                </w:rPr>
                <w:t>fullprint</w:t>
              </w:r>
              <w:proofErr w:type="spellEnd"/>
              <w:r w:rsidRPr="007D54C0">
                <w:rPr>
                  <w:rStyle w:val="Hipercze"/>
                </w:rPr>
                <w:t xml:space="preserve"> z nadrukiem Ref10CWH - Ręczniki kąpielowe z nadrukiem</w:t>
              </w:r>
            </w:hyperlink>
          </w:p>
          <w:p w14:paraId="5AF308EC" w14:textId="1D641FF4" w:rsidR="007354F1" w:rsidRDefault="007354F1"/>
        </w:tc>
        <w:tc>
          <w:tcPr>
            <w:tcW w:w="2835" w:type="dxa"/>
          </w:tcPr>
          <w:p w14:paraId="76AA978E" w14:textId="36DAC142" w:rsidR="000048DD" w:rsidRDefault="000048DD" w:rsidP="00794F33">
            <w:pPr>
              <w:rPr>
                <w:rFonts w:ascii="Aptos Narrow" w:hAnsi="Aptos Narrow"/>
                <w:color w:val="467886"/>
                <w:sz w:val="22"/>
                <w:szCs w:val="22"/>
                <w:u w:val="single"/>
              </w:rPr>
            </w:pPr>
            <w:r>
              <w:rPr>
                <w:rFonts w:ascii="Aptos Narrow" w:hAnsi="Aptos Narrow"/>
                <w:noProof/>
                <w:color w:val="467886"/>
                <w:sz w:val="22"/>
                <w:szCs w:val="22"/>
              </w:rPr>
              <w:drawing>
                <wp:inline distT="0" distB="0" distL="0" distR="0" wp14:anchorId="49AFC1CC" wp14:editId="19ABA850">
                  <wp:extent cx="1636395" cy="1374140"/>
                  <wp:effectExtent l="0" t="0" r="1905" b="0"/>
                  <wp:docPr id="1973325908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6395" cy="1374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AA1D2D" w14:textId="77777777" w:rsidR="000048DD" w:rsidRDefault="000048DD"/>
        </w:tc>
        <w:tc>
          <w:tcPr>
            <w:tcW w:w="1984" w:type="dxa"/>
          </w:tcPr>
          <w:p w14:paraId="440EF180" w14:textId="77777777" w:rsidR="000048DD" w:rsidRDefault="000048DD" w:rsidP="00794F33">
            <w:r>
              <w:t xml:space="preserve">Ręcznik sportowy z </w:t>
            </w:r>
            <w:proofErr w:type="spellStart"/>
            <w:r>
              <w:t>mikrofibry</w:t>
            </w:r>
            <w:proofErr w:type="spellEnd"/>
            <w:r>
              <w:t>, o wymiarach 135x70 cm, z nadrukiem sublimacyjnym. Gramatura: 205 g/m²</w:t>
            </w:r>
          </w:p>
          <w:p w14:paraId="0C539558" w14:textId="77777777" w:rsidR="000048DD" w:rsidRDefault="000048DD" w:rsidP="00794F33">
            <w:r>
              <w:t xml:space="preserve">Materiał: 100% </w:t>
            </w:r>
            <w:proofErr w:type="spellStart"/>
            <w:r>
              <w:t>mikrofibra</w:t>
            </w:r>
            <w:proofErr w:type="spellEnd"/>
          </w:p>
          <w:p w14:paraId="712E2036" w14:textId="7D94FC46" w:rsidR="000048DD" w:rsidRDefault="000048DD" w:rsidP="00794F33">
            <w:r>
              <w:t>Cechy dodatkowe: Szybkoschnący, kompaktowy, nadruk sublimacyjny</w:t>
            </w:r>
          </w:p>
        </w:tc>
        <w:tc>
          <w:tcPr>
            <w:tcW w:w="1559" w:type="dxa"/>
          </w:tcPr>
          <w:p w14:paraId="1196A1CB" w14:textId="62148500" w:rsidR="000048DD" w:rsidRDefault="000048DD">
            <w:r>
              <w:t>34,80</w:t>
            </w:r>
          </w:p>
        </w:tc>
        <w:tc>
          <w:tcPr>
            <w:tcW w:w="4035" w:type="dxa"/>
          </w:tcPr>
          <w:p w14:paraId="5AC9AB0E" w14:textId="500A1B98" w:rsidR="000048DD" w:rsidRDefault="000048DD">
            <w:r>
              <w:t>100</w:t>
            </w:r>
          </w:p>
        </w:tc>
      </w:tr>
      <w:tr w:rsidR="000048DD" w14:paraId="7294CE29" w14:textId="77777777" w:rsidTr="004F231B">
        <w:trPr>
          <w:trHeight w:val="289"/>
        </w:trPr>
        <w:tc>
          <w:tcPr>
            <w:tcW w:w="567" w:type="dxa"/>
          </w:tcPr>
          <w:p w14:paraId="7109B930" w14:textId="5A104836" w:rsidR="000048DD" w:rsidRDefault="000048DD">
            <w:r>
              <w:t>10.</w:t>
            </w:r>
          </w:p>
        </w:tc>
        <w:tc>
          <w:tcPr>
            <w:tcW w:w="1702" w:type="dxa"/>
          </w:tcPr>
          <w:p w14:paraId="2045A15C" w14:textId="77777777" w:rsidR="000048DD" w:rsidRDefault="000048DD">
            <w:r w:rsidRPr="00F03C5B">
              <w:t>Puzzle dla dzieci</w:t>
            </w:r>
          </w:p>
          <w:p w14:paraId="1D12478C" w14:textId="03CDFBF0" w:rsidR="005070AD" w:rsidRDefault="005070AD">
            <w:hyperlink r:id="rId21" w:history="1">
              <w:r w:rsidRPr="005070AD">
                <w:rPr>
                  <w:rStyle w:val="Hipercze"/>
                </w:rPr>
                <w:t xml:space="preserve">Puzzle z nadrukiem V8083-00 - </w:t>
              </w:r>
              <w:r w:rsidRPr="005070AD">
                <w:rPr>
                  <w:rStyle w:val="Hipercze"/>
                </w:rPr>
                <w:lastRenderedPageBreak/>
                <w:t>Puzzle z nadrukiem</w:t>
              </w:r>
            </w:hyperlink>
          </w:p>
        </w:tc>
        <w:tc>
          <w:tcPr>
            <w:tcW w:w="2835" w:type="dxa"/>
          </w:tcPr>
          <w:p w14:paraId="7C06A694" w14:textId="2ABB440F" w:rsidR="000048DD" w:rsidRDefault="000048DD" w:rsidP="00F03C5B">
            <w:pPr>
              <w:rPr>
                <w:rFonts w:ascii="Aptos Narrow" w:hAnsi="Aptos Narrow"/>
                <w:color w:val="467886"/>
                <w:sz w:val="22"/>
                <w:szCs w:val="22"/>
                <w:u w:val="single"/>
              </w:rPr>
            </w:pPr>
            <w:r>
              <w:rPr>
                <w:rFonts w:ascii="Aptos Narrow" w:hAnsi="Aptos Narrow"/>
                <w:noProof/>
                <w:color w:val="467886"/>
                <w:sz w:val="22"/>
                <w:szCs w:val="22"/>
              </w:rPr>
              <w:lastRenderedPageBreak/>
              <w:drawing>
                <wp:inline distT="0" distB="0" distL="0" distR="0" wp14:anchorId="2D60F794" wp14:editId="1FC947B6">
                  <wp:extent cx="1636395" cy="1241425"/>
                  <wp:effectExtent l="0" t="0" r="1905" b="0"/>
                  <wp:docPr id="247396688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6395" cy="1241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4F88EB" w14:textId="77777777" w:rsidR="000048DD" w:rsidRDefault="000048DD"/>
        </w:tc>
        <w:tc>
          <w:tcPr>
            <w:tcW w:w="1984" w:type="dxa"/>
          </w:tcPr>
          <w:p w14:paraId="43448F04" w14:textId="3798589A" w:rsidR="000048DD" w:rsidRDefault="000048DD">
            <w:r w:rsidRPr="00F03C5B">
              <w:lastRenderedPageBreak/>
              <w:t xml:space="preserve">Puzzle ze zdjęciami z Siechnic (jakieś zdjęcia Siechnic na puzzlach lub </w:t>
            </w:r>
            <w:proofErr w:type="gramStart"/>
            <w:r w:rsidRPr="00F03C5B">
              <w:t>grafika )</w:t>
            </w:r>
            <w:proofErr w:type="gramEnd"/>
          </w:p>
        </w:tc>
        <w:tc>
          <w:tcPr>
            <w:tcW w:w="1559" w:type="dxa"/>
          </w:tcPr>
          <w:p w14:paraId="382F58A8" w14:textId="0F05D81E" w:rsidR="000048DD" w:rsidRDefault="000048DD">
            <w:r>
              <w:t>5,97</w:t>
            </w:r>
          </w:p>
        </w:tc>
        <w:tc>
          <w:tcPr>
            <w:tcW w:w="4035" w:type="dxa"/>
          </w:tcPr>
          <w:p w14:paraId="0B68F475" w14:textId="16B9E608" w:rsidR="000048DD" w:rsidRDefault="000048DD">
            <w:r>
              <w:t>200</w:t>
            </w:r>
          </w:p>
        </w:tc>
      </w:tr>
      <w:tr w:rsidR="000048DD" w14:paraId="7661C543" w14:textId="77777777" w:rsidTr="004F231B">
        <w:trPr>
          <w:trHeight w:val="289"/>
        </w:trPr>
        <w:tc>
          <w:tcPr>
            <w:tcW w:w="567" w:type="dxa"/>
          </w:tcPr>
          <w:p w14:paraId="1C867B69" w14:textId="3DAF3388" w:rsidR="000048DD" w:rsidRDefault="000048DD">
            <w:r>
              <w:t>11.</w:t>
            </w:r>
          </w:p>
        </w:tc>
        <w:tc>
          <w:tcPr>
            <w:tcW w:w="1702" w:type="dxa"/>
          </w:tcPr>
          <w:p w14:paraId="160484CF" w14:textId="77777777" w:rsidR="000048DD" w:rsidRDefault="000048DD">
            <w:r w:rsidRPr="00F03C5B">
              <w:t>Czapka z daszkiem</w:t>
            </w:r>
          </w:p>
          <w:p w14:paraId="4404F509" w14:textId="14FE9912" w:rsidR="005C651E" w:rsidRDefault="005C651E">
            <w:hyperlink r:id="rId23" w:history="1">
              <w:r w:rsidRPr="005C651E">
                <w:rPr>
                  <w:rStyle w:val="Hipercze"/>
                </w:rPr>
                <w:t>Czapka z daszkiem EGMOND z nadrukiem 425803 - Czapki z daszkiem z nadrukiem</w:t>
              </w:r>
            </w:hyperlink>
          </w:p>
          <w:p w14:paraId="41ABCEA7" w14:textId="77777777" w:rsidR="002337E1" w:rsidRDefault="002337E1"/>
          <w:p w14:paraId="6E391ACC" w14:textId="2C214531" w:rsidR="005070AD" w:rsidRDefault="005070AD"/>
        </w:tc>
        <w:tc>
          <w:tcPr>
            <w:tcW w:w="2835" w:type="dxa"/>
          </w:tcPr>
          <w:p w14:paraId="63DEA43C" w14:textId="7BCB426E" w:rsidR="000048DD" w:rsidRDefault="000048DD" w:rsidP="00F03C5B">
            <w:pPr>
              <w:rPr>
                <w:rFonts w:ascii="Aptos Narrow" w:hAnsi="Aptos Narrow"/>
                <w:color w:val="467886"/>
                <w:sz w:val="22"/>
                <w:szCs w:val="22"/>
                <w:u w:val="single"/>
              </w:rPr>
            </w:pPr>
            <w:r>
              <w:rPr>
                <w:rFonts w:ascii="Aptos Narrow" w:hAnsi="Aptos Narrow"/>
                <w:noProof/>
                <w:color w:val="467886"/>
                <w:sz w:val="22"/>
                <w:szCs w:val="22"/>
              </w:rPr>
              <w:drawing>
                <wp:inline distT="0" distB="0" distL="0" distR="0" wp14:anchorId="66DA6842" wp14:editId="65F915E1">
                  <wp:extent cx="1636395" cy="1259840"/>
                  <wp:effectExtent l="0" t="0" r="1905" b="0"/>
                  <wp:docPr id="5124003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6395" cy="1259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C5F208" w14:textId="77777777" w:rsidR="000048DD" w:rsidRDefault="000048DD"/>
        </w:tc>
        <w:tc>
          <w:tcPr>
            <w:tcW w:w="1984" w:type="dxa"/>
          </w:tcPr>
          <w:p w14:paraId="07E2E25E" w14:textId="10A791A3" w:rsidR="000048DD" w:rsidRDefault="000048DD">
            <w:r w:rsidRPr="00F03C5B">
              <w:t>Czapka z daszkiem z 5 panelami. Cztery, węższe panele z siateczki z poliestru oraz z jednego, nieco szerszego panelu z przodu.</w:t>
            </w:r>
          </w:p>
        </w:tc>
        <w:tc>
          <w:tcPr>
            <w:tcW w:w="1559" w:type="dxa"/>
          </w:tcPr>
          <w:p w14:paraId="2612F23D" w14:textId="035D6231" w:rsidR="000048DD" w:rsidRDefault="000048DD">
            <w:r>
              <w:t>11,65</w:t>
            </w:r>
          </w:p>
        </w:tc>
        <w:tc>
          <w:tcPr>
            <w:tcW w:w="4035" w:type="dxa"/>
          </w:tcPr>
          <w:p w14:paraId="3FE3C994" w14:textId="2BFA6699" w:rsidR="000048DD" w:rsidRDefault="002337E1">
            <w:r>
              <w:t>2</w:t>
            </w:r>
            <w:r w:rsidR="000048DD">
              <w:t>00</w:t>
            </w:r>
          </w:p>
        </w:tc>
      </w:tr>
      <w:tr w:rsidR="000048DD" w14:paraId="7C72B759" w14:textId="77777777" w:rsidTr="004F231B">
        <w:trPr>
          <w:trHeight w:val="289"/>
        </w:trPr>
        <w:tc>
          <w:tcPr>
            <w:tcW w:w="567" w:type="dxa"/>
          </w:tcPr>
          <w:p w14:paraId="243CED9B" w14:textId="7AF16FA9" w:rsidR="000048DD" w:rsidRDefault="000048DD">
            <w:r>
              <w:t>12.</w:t>
            </w:r>
          </w:p>
        </w:tc>
        <w:tc>
          <w:tcPr>
            <w:tcW w:w="1702" w:type="dxa"/>
          </w:tcPr>
          <w:p w14:paraId="1390C905" w14:textId="6789F13F" w:rsidR="000048DD" w:rsidRDefault="000048DD">
            <w:r w:rsidRPr="00F03C5B">
              <w:t>Piłk</w:t>
            </w:r>
            <w:r w:rsidR="005C651E">
              <w:t xml:space="preserve">a </w:t>
            </w:r>
            <w:r w:rsidRPr="00F03C5B">
              <w:t>dmuchan</w:t>
            </w:r>
            <w:r w:rsidR="005C651E">
              <w:t>a</w:t>
            </w:r>
          </w:p>
          <w:p w14:paraId="34DFF091" w14:textId="62609164" w:rsidR="005C651E" w:rsidRDefault="003B6FD1">
            <w:hyperlink r:id="rId25" w:history="1">
              <w:r w:rsidRPr="003B6FD1">
                <w:rPr>
                  <w:rStyle w:val="Hipercze"/>
                </w:rPr>
                <w:t>Piłka plażowa V8675-04 - Kolekcja 2017</w:t>
              </w:r>
            </w:hyperlink>
          </w:p>
          <w:p w14:paraId="50740C67" w14:textId="72F77051" w:rsidR="005C651E" w:rsidRDefault="005C651E"/>
        </w:tc>
        <w:tc>
          <w:tcPr>
            <w:tcW w:w="2835" w:type="dxa"/>
          </w:tcPr>
          <w:p w14:paraId="2C7E73A7" w14:textId="52C5F67C" w:rsidR="000048DD" w:rsidRDefault="000048DD" w:rsidP="00F03C5B">
            <w:pPr>
              <w:rPr>
                <w:rFonts w:ascii="Aptos Narrow" w:hAnsi="Aptos Narrow"/>
                <w:color w:val="467886"/>
                <w:sz w:val="22"/>
                <w:szCs w:val="22"/>
                <w:u w:val="single"/>
              </w:rPr>
            </w:pPr>
            <w:r>
              <w:rPr>
                <w:rFonts w:ascii="Aptos Narrow" w:hAnsi="Aptos Narrow"/>
                <w:noProof/>
                <w:color w:val="467886"/>
                <w:sz w:val="22"/>
                <w:szCs w:val="22"/>
              </w:rPr>
              <w:drawing>
                <wp:inline distT="0" distB="0" distL="0" distR="0" wp14:anchorId="2F856B9F" wp14:editId="5BC31492">
                  <wp:extent cx="1636395" cy="1475740"/>
                  <wp:effectExtent l="0" t="0" r="1905" b="0"/>
                  <wp:docPr id="1438214145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6395" cy="1475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0CB4FF" w14:textId="77777777" w:rsidR="000048DD" w:rsidRDefault="000048DD"/>
        </w:tc>
        <w:tc>
          <w:tcPr>
            <w:tcW w:w="1984" w:type="dxa"/>
          </w:tcPr>
          <w:p w14:paraId="75884B7D" w14:textId="5DFC419B" w:rsidR="000048DD" w:rsidRDefault="000048DD">
            <w:r w:rsidRPr="008652EB">
              <w:t>Dmuchana piłka plażowa</w:t>
            </w:r>
            <w:r>
              <w:t>. W różnych wariantach kolorystycznych</w:t>
            </w:r>
          </w:p>
        </w:tc>
        <w:tc>
          <w:tcPr>
            <w:tcW w:w="1559" w:type="dxa"/>
          </w:tcPr>
          <w:p w14:paraId="08C4E4BD" w14:textId="590FD769" w:rsidR="000048DD" w:rsidRDefault="000048DD">
            <w:r>
              <w:t>5,09</w:t>
            </w:r>
          </w:p>
        </w:tc>
        <w:tc>
          <w:tcPr>
            <w:tcW w:w="4035" w:type="dxa"/>
          </w:tcPr>
          <w:p w14:paraId="0487D08D" w14:textId="3AE84D77" w:rsidR="000048DD" w:rsidRDefault="000048DD">
            <w:r>
              <w:t>500</w:t>
            </w:r>
          </w:p>
        </w:tc>
      </w:tr>
      <w:tr w:rsidR="000048DD" w14:paraId="0909C2D3" w14:textId="77777777" w:rsidTr="004F231B">
        <w:trPr>
          <w:trHeight w:val="301"/>
        </w:trPr>
        <w:tc>
          <w:tcPr>
            <w:tcW w:w="567" w:type="dxa"/>
          </w:tcPr>
          <w:p w14:paraId="78FF68DA" w14:textId="611B9A0B" w:rsidR="000048DD" w:rsidRDefault="000048DD">
            <w:r>
              <w:t>13.</w:t>
            </w:r>
          </w:p>
        </w:tc>
        <w:tc>
          <w:tcPr>
            <w:tcW w:w="1702" w:type="dxa"/>
          </w:tcPr>
          <w:p w14:paraId="01949F18" w14:textId="77777777" w:rsidR="000048DD" w:rsidRDefault="000048DD">
            <w:r w:rsidRPr="00F03C5B">
              <w:t>Skarpety promocyjne z logo</w:t>
            </w:r>
          </w:p>
          <w:p w14:paraId="79666FB9" w14:textId="524A83AB" w:rsidR="003B6FD1" w:rsidRDefault="00B32A48">
            <w:hyperlink r:id="rId27" w:history="1">
              <w:r w:rsidRPr="00B32A48">
                <w:rPr>
                  <w:rStyle w:val="Hipercze"/>
                </w:rPr>
                <w:t xml:space="preserve">Skarpety sportowe z nadrukiem </w:t>
              </w:r>
              <w:proofErr w:type="spellStart"/>
              <w:r w:rsidRPr="00B32A48">
                <w:rPr>
                  <w:rStyle w:val="Hipercze"/>
                </w:rPr>
                <w:t>SFsportstandard</w:t>
              </w:r>
              <w:proofErr w:type="spellEnd"/>
              <w:r w:rsidRPr="00B32A48">
                <w:rPr>
                  <w:rStyle w:val="Hipercze"/>
                </w:rPr>
                <w:t xml:space="preserve"> - Akcesoria odzieżowe</w:t>
              </w:r>
            </w:hyperlink>
          </w:p>
        </w:tc>
        <w:tc>
          <w:tcPr>
            <w:tcW w:w="2835" w:type="dxa"/>
          </w:tcPr>
          <w:p w14:paraId="498D7444" w14:textId="7F6EEC61" w:rsidR="000048DD" w:rsidRDefault="000048DD" w:rsidP="00F03C5B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noProof/>
                <w:color w:val="000000"/>
                <w:sz w:val="22"/>
                <w:szCs w:val="22"/>
              </w:rPr>
              <w:drawing>
                <wp:inline distT="0" distB="0" distL="0" distR="0" wp14:anchorId="5D6D6A22" wp14:editId="229C284F">
                  <wp:extent cx="1636395" cy="1634490"/>
                  <wp:effectExtent l="0" t="0" r="1905" b="3810"/>
                  <wp:docPr id="118693920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6395" cy="1634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D90836" w14:textId="77777777" w:rsidR="000048DD" w:rsidRDefault="000048DD"/>
        </w:tc>
        <w:tc>
          <w:tcPr>
            <w:tcW w:w="1984" w:type="dxa"/>
          </w:tcPr>
          <w:p w14:paraId="461CF122" w14:textId="2253A5D8" w:rsidR="000048DD" w:rsidRDefault="000048DD">
            <w:r w:rsidRPr="00F03C5B">
              <w:t>Bawełniane skarpety z logo gminy</w:t>
            </w:r>
            <w:r>
              <w:t xml:space="preserve">. Długość klasyczna. </w:t>
            </w:r>
            <w:r w:rsidRPr="00BF786D">
              <w:rPr>
                <w:b/>
                <w:bCs/>
              </w:rPr>
              <w:t>Materiał: </w:t>
            </w:r>
            <w:r w:rsidRPr="00BF786D">
              <w:t xml:space="preserve">wysokogatunkowa przędza czesana - 80% bawełny, 17% poliamidu, 3% </w:t>
            </w:r>
            <w:proofErr w:type="spellStart"/>
            <w:r w:rsidRPr="00BF786D">
              <w:t>elastanu</w:t>
            </w:r>
            <w:proofErr w:type="spellEnd"/>
          </w:p>
        </w:tc>
        <w:tc>
          <w:tcPr>
            <w:tcW w:w="1559" w:type="dxa"/>
          </w:tcPr>
          <w:p w14:paraId="5F5B864F" w14:textId="495EB5FA" w:rsidR="000048DD" w:rsidRDefault="000048DD">
            <w:r>
              <w:t>21</w:t>
            </w:r>
          </w:p>
        </w:tc>
        <w:tc>
          <w:tcPr>
            <w:tcW w:w="4035" w:type="dxa"/>
          </w:tcPr>
          <w:p w14:paraId="553C6030" w14:textId="30A7802C" w:rsidR="000048DD" w:rsidRDefault="000048DD">
            <w:r>
              <w:t>100</w:t>
            </w:r>
          </w:p>
        </w:tc>
      </w:tr>
      <w:tr w:rsidR="000048DD" w14:paraId="532D86F8" w14:textId="77777777" w:rsidTr="004F231B">
        <w:trPr>
          <w:trHeight w:val="4101"/>
        </w:trPr>
        <w:tc>
          <w:tcPr>
            <w:tcW w:w="567" w:type="dxa"/>
          </w:tcPr>
          <w:p w14:paraId="7E517963" w14:textId="632AC8D3" w:rsidR="000048DD" w:rsidRDefault="000048DD">
            <w:r>
              <w:t>14.</w:t>
            </w:r>
          </w:p>
        </w:tc>
        <w:tc>
          <w:tcPr>
            <w:tcW w:w="1702" w:type="dxa"/>
          </w:tcPr>
          <w:p w14:paraId="521A0D07" w14:textId="77777777" w:rsidR="000048DD" w:rsidRDefault="000048DD">
            <w:r w:rsidRPr="00F03C5B">
              <w:t>Długopis VA469</w:t>
            </w:r>
          </w:p>
          <w:p w14:paraId="16AAC434" w14:textId="5F1A5F54" w:rsidR="00C15763" w:rsidRDefault="00C15763">
            <w:hyperlink r:id="rId29" w:history="1">
              <w:r w:rsidRPr="00C15763">
                <w:rPr>
                  <w:rStyle w:val="Hipercze"/>
                </w:rPr>
                <w:t>Długopis aluminiowy z recyklingu z nadrukiem VA469-12 - Długopisy metalowe</w:t>
              </w:r>
            </w:hyperlink>
          </w:p>
        </w:tc>
        <w:tc>
          <w:tcPr>
            <w:tcW w:w="2835" w:type="dxa"/>
          </w:tcPr>
          <w:p w14:paraId="5C80E08F" w14:textId="65084881" w:rsidR="000048DD" w:rsidRDefault="000048DD" w:rsidP="00F03C5B">
            <w:pPr>
              <w:rPr>
                <w:rFonts w:ascii="Aptos Narrow" w:hAnsi="Aptos Narrow"/>
                <w:color w:val="467886"/>
                <w:sz w:val="22"/>
                <w:szCs w:val="22"/>
                <w:u w:val="single"/>
              </w:rPr>
            </w:pPr>
            <w:r>
              <w:rPr>
                <w:rFonts w:ascii="Aptos Narrow" w:hAnsi="Aptos Narrow"/>
                <w:noProof/>
                <w:color w:val="467886"/>
                <w:sz w:val="22"/>
                <w:szCs w:val="22"/>
              </w:rPr>
              <w:drawing>
                <wp:inline distT="0" distB="0" distL="0" distR="0" wp14:anchorId="68AD541E" wp14:editId="255BD89F">
                  <wp:extent cx="1295400" cy="2674620"/>
                  <wp:effectExtent l="0" t="0" r="0" b="0"/>
                  <wp:docPr id="94708627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267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35AE79" w14:textId="77777777" w:rsidR="000048DD" w:rsidRDefault="000048DD"/>
        </w:tc>
        <w:tc>
          <w:tcPr>
            <w:tcW w:w="1984" w:type="dxa"/>
          </w:tcPr>
          <w:p w14:paraId="1673188C" w14:textId="014A2F09" w:rsidR="000048DD" w:rsidRDefault="000048DD">
            <w:r w:rsidRPr="00F03C5B">
              <w:lastRenderedPageBreak/>
              <w:t>Długopis aluminiowy z recyklingu z gumową powłoką na korpusie</w:t>
            </w:r>
            <w:r>
              <w:t>. Różne kolory</w:t>
            </w:r>
          </w:p>
        </w:tc>
        <w:tc>
          <w:tcPr>
            <w:tcW w:w="1559" w:type="dxa"/>
          </w:tcPr>
          <w:p w14:paraId="58817C5D" w14:textId="5C42E05C" w:rsidR="000048DD" w:rsidRDefault="000048DD">
            <w:r>
              <w:t>2,98</w:t>
            </w:r>
          </w:p>
        </w:tc>
        <w:tc>
          <w:tcPr>
            <w:tcW w:w="4035" w:type="dxa"/>
          </w:tcPr>
          <w:p w14:paraId="7A8CDCE4" w14:textId="5CDA1321" w:rsidR="000048DD" w:rsidRDefault="00BC31AB">
            <w:r>
              <w:t>2</w:t>
            </w:r>
            <w:r w:rsidR="000048DD">
              <w:t>00</w:t>
            </w:r>
          </w:p>
        </w:tc>
      </w:tr>
      <w:tr w:rsidR="00E03DE2" w14:paraId="590DBFB2" w14:textId="77777777" w:rsidTr="004F231B">
        <w:trPr>
          <w:trHeight w:val="4101"/>
        </w:trPr>
        <w:tc>
          <w:tcPr>
            <w:tcW w:w="567" w:type="dxa"/>
          </w:tcPr>
          <w:p w14:paraId="29508F20" w14:textId="55835371" w:rsidR="00E03DE2" w:rsidRDefault="00E03DE2">
            <w:r>
              <w:t>15.</w:t>
            </w:r>
          </w:p>
        </w:tc>
        <w:tc>
          <w:tcPr>
            <w:tcW w:w="1702" w:type="dxa"/>
          </w:tcPr>
          <w:p w14:paraId="2C1F4529" w14:textId="77777777" w:rsidR="00E03DE2" w:rsidRDefault="00615714">
            <w:r>
              <w:t>Torba bawełniana</w:t>
            </w:r>
          </w:p>
          <w:p w14:paraId="128F89A2" w14:textId="73825CDD" w:rsidR="0056343E" w:rsidRPr="00F03C5B" w:rsidRDefault="005D3206">
            <w:hyperlink r:id="rId31" w:history="1">
              <w:r w:rsidRPr="005D3206">
                <w:rPr>
                  <w:rStyle w:val="Hipercze"/>
                </w:rPr>
                <w:t xml:space="preserve">Torba bawełniana na zakupy | </w:t>
              </w:r>
              <w:proofErr w:type="spellStart"/>
              <w:r w:rsidRPr="005D3206">
                <w:rPr>
                  <w:rStyle w:val="Hipercze"/>
                </w:rPr>
                <w:t>Rabia</w:t>
              </w:r>
              <w:proofErr w:type="spellEnd"/>
              <w:r w:rsidRPr="005D3206">
                <w:rPr>
                  <w:rStyle w:val="Hipercze"/>
                </w:rPr>
                <w:t xml:space="preserve"> z nadrukiem VA055-02 - Torby bawełniane z nadrukiem</w:t>
              </w:r>
            </w:hyperlink>
          </w:p>
        </w:tc>
        <w:tc>
          <w:tcPr>
            <w:tcW w:w="2835" w:type="dxa"/>
          </w:tcPr>
          <w:p w14:paraId="279FB883" w14:textId="65A5DDD5" w:rsidR="00E03DE2" w:rsidRDefault="0056343E" w:rsidP="003E3BD8">
            <w:pPr>
              <w:rPr>
                <w:rFonts w:ascii="Aptos Narrow" w:hAnsi="Aptos Narrow"/>
                <w:noProof/>
                <w:color w:val="467886"/>
                <w:sz w:val="22"/>
                <w:szCs w:val="22"/>
              </w:rPr>
            </w:pPr>
            <w:r>
              <w:rPr>
                <w:rFonts w:ascii="Aptos Narrow" w:hAnsi="Aptos Narrow"/>
                <w:noProof/>
                <w:color w:val="467886"/>
                <w:sz w:val="22"/>
                <w:szCs w:val="22"/>
              </w:rPr>
              <w:drawing>
                <wp:inline distT="0" distB="0" distL="0" distR="0" wp14:anchorId="273C1D6E" wp14:editId="351CD18D">
                  <wp:extent cx="1663065" cy="2081530"/>
                  <wp:effectExtent l="0" t="0" r="0" b="0"/>
                  <wp:docPr id="1166816859" name="Obraz 1" descr="Obraz zawierający akcesoria, torba, Tote bag, Torba na ramię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6816859" name="Obraz 1" descr="Obraz zawierający akcesoria, torba, Tote bag, Torba na ramię&#10;&#10;Zawartość wygenerowana przez AI może być niepoprawna.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065" cy="2081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0BE883D9" w14:textId="39D75944" w:rsidR="003E3BD8" w:rsidRPr="003E3BD8" w:rsidRDefault="003E3BD8" w:rsidP="003E3BD8">
            <w:r w:rsidRPr="003E3BD8">
              <w:t xml:space="preserve">Torba bawełniana na zakupy | </w:t>
            </w:r>
            <w:proofErr w:type="spellStart"/>
            <w:r w:rsidRPr="003E3BD8">
              <w:t>Rabia</w:t>
            </w:r>
            <w:proofErr w:type="spellEnd"/>
          </w:p>
          <w:p w14:paraId="357636F5" w14:textId="77777777" w:rsidR="00E03DE2" w:rsidRPr="003E3BD8" w:rsidRDefault="00E03DE2"/>
        </w:tc>
        <w:tc>
          <w:tcPr>
            <w:tcW w:w="1559" w:type="dxa"/>
          </w:tcPr>
          <w:p w14:paraId="132725C8" w14:textId="46D8A0B0" w:rsidR="00E03DE2" w:rsidRDefault="005D3206">
            <w:r>
              <w:t>6,79</w:t>
            </w:r>
          </w:p>
        </w:tc>
        <w:tc>
          <w:tcPr>
            <w:tcW w:w="4035" w:type="dxa"/>
          </w:tcPr>
          <w:p w14:paraId="5FE115CA" w14:textId="3E1380FB" w:rsidR="00E03DE2" w:rsidRDefault="005D3206">
            <w:r>
              <w:t>100 szt.</w:t>
            </w:r>
          </w:p>
        </w:tc>
      </w:tr>
    </w:tbl>
    <w:p w14:paraId="62450855" w14:textId="77777777" w:rsidR="00BD570B" w:rsidRDefault="00BD570B"/>
    <w:sectPr w:rsidR="00BD57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7F2"/>
    <w:rsid w:val="000048DD"/>
    <w:rsid w:val="00030F13"/>
    <w:rsid w:val="0004134A"/>
    <w:rsid w:val="000B6C7A"/>
    <w:rsid w:val="00121110"/>
    <w:rsid w:val="00193BD0"/>
    <w:rsid w:val="001B5304"/>
    <w:rsid w:val="002100C0"/>
    <w:rsid w:val="002337E1"/>
    <w:rsid w:val="00285170"/>
    <w:rsid w:val="002E27E9"/>
    <w:rsid w:val="003079A0"/>
    <w:rsid w:val="003827F2"/>
    <w:rsid w:val="003B6FD1"/>
    <w:rsid w:val="003E3BD8"/>
    <w:rsid w:val="00422F1D"/>
    <w:rsid w:val="00437A1E"/>
    <w:rsid w:val="004A0359"/>
    <w:rsid w:val="004D4FC5"/>
    <w:rsid w:val="004F231B"/>
    <w:rsid w:val="005070AD"/>
    <w:rsid w:val="00515E19"/>
    <w:rsid w:val="0056343E"/>
    <w:rsid w:val="005C651E"/>
    <w:rsid w:val="005D2A5B"/>
    <w:rsid w:val="005D3206"/>
    <w:rsid w:val="00602223"/>
    <w:rsid w:val="00615714"/>
    <w:rsid w:val="00621B49"/>
    <w:rsid w:val="00624430"/>
    <w:rsid w:val="00714014"/>
    <w:rsid w:val="007354F1"/>
    <w:rsid w:val="00750D48"/>
    <w:rsid w:val="00775531"/>
    <w:rsid w:val="00794F33"/>
    <w:rsid w:val="007D54C0"/>
    <w:rsid w:val="00803BD5"/>
    <w:rsid w:val="008209D5"/>
    <w:rsid w:val="008652EB"/>
    <w:rsid w:val="008815D4"/>
    <w:rsid w:val="00B27A30"/>
    <w:rsid w:val="00B3020A"/>
    <w:rsid w:val="00B32A48"/>
    <w:rsid w:val="00B578EC"/>
    <w:rsid w:val="00BC31AB"/>
    <w:rsid w:val="00BD570B"/>
    <w:rsid w:val="00BF786D"/>
    <w:rsid w:val="00C15763"/>
    <w:rsid w:val="00C2644E"/>
    <w:rsid w:val="00CE3620"/>
    <w:rsid w:val="00D32732"/>
    <w:rsid w:val="00D8379B"/>
    <w:rsid w:val="00E03DE2"/>
    <w:rsid w:val="00E1329C"/>
    <w:rsid w:val="00E65988"/>
    <w:rsid w:val="00E87CE3"/>
    <w:rsid w:val="00E90656"/>
    <w:rsid w:val="00E9134B"/>
    <w:rsid w:val="00F03C5B"/>
    <w:rsid w:val="00F91577"/>
    <w:rsid w:val="00FE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EA29E"/>
  <w15:chartTrackingRefBased/>
  <w15:docId w15:val="{316FFFFF-10BC-4790-85E8-4D3FD0EC0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827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827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827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827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827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27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827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827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827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827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827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827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827F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827F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27F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827F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827F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827F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827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827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827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827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827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827F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827F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827F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827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827F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827F2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3827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B6C7A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B6C7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03DE2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opengift.pl/30232/saszetka-biodrowka-santander/" TargetMode="External"/><Relationship Id="rId18" Type="http://schemas.openxmlformats.org/officeDocument/2006/relationships/image" Target="media/image8.png"/><Relationship Id="rId26" Type="http://schemas.openxmlformats.org/officeDocument/2006/relationships/image" Target="media/image12.png"/><Relationship Id="rId3" Type="http://schemas.openxmlformats.org/officeDocument/2006/relationships/webSettings" Target="webSettings.xml"/><Relationship Id="rId21" Type="http://schemas.openxmlformats.org/officeDocument/2006/relationships/hyperlink" Target="https://www.opengift.pl/15684/puzzle/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www.opengift.pl/49377/zestaw-narzedzie-wielofunkcyjne-i-latarka/" TargetMode="External"/><Relationship Id="rId12" Type="http://schemas.openxmlformats.org/officeDocument/2006/relationships/image" Target="media/image5.jpeg"/><Relationship Id="rId17" Type="http://schemas.openxmlformats.org/officeDocument/2006/relationships/hyperlink" Target="https://www.opengift.pl/28314/duzy-worek-300d-rpet/" TargetMode="External"/><Relationship Id="rId25" Type="http://schemas.openxmlformats.org/officeDocument/2006/relationships/hyperlink" Target="https://www.opengift.pl/6252/pilka-plazowa/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29" Type="http://schemas.openxmlformats.org/officeDocument/2006/relationships/hyperlink" Target="https://www.opengift.pl/45163/121367/dlugopis-aluminiowy-z-recyklingu/Burgund/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s://www.opengift.pl/29924/kubek-termiczny-geo-350-ml-z-izolacja-prozniowo-miedziana/" TargetMode="External"/><Relationship Id="rId24" Type="http://schemas.openxmlformats.org/officeDocument/2006/relationships/image" Target="media/image11.png"/><Relationship Id="rId32" Type="http://schemas.openxmlformats.org/officeDocument/2006/relationships/image" Target="media/image15.jpeg"/><Relationship Id="rId5" Type="http://schemas.openxmlformats.org/officeDocument/2006/relationships/hyperlink" Target="https://www.opengift.pl/20888/13-czesciowy-zestaw-narzedzi/" TargetMode="External"/><Relationship Id="rId15" Type="http://schemas.openxmlformats.org/officeDocument/2006/relationships/hyperlink" Target="https://www.opengift.pl/14513/500-ml-glass-bottle-with-pouch/" TargetMode="External"/><Relationship Id="rId23" Type="http://schemas.openxmlformats.org/officeDocument/2006/relationships/hyperlink" Target="https://www.opengift.pl/38451/czapka-z-daszkiem-egmond/" TargetMode="External"/><Relationship Id="rId28" Type="http://schemas.openxmlformats.org/officeDocument/2006/relationships/image" Target="media/image13.png"/><Relationship Id="rId10" Type="http://schemas.openxmlformats.org/officeDocument/2006/relationships/image" Target="media/image4.png"/><Relationship Id="rId19" Type="http://schemas.openxmlformats.org/officeDocument/2006/relationships/hyperlink" Target="https://www.opengift.pl/37510/recznik-sportowy-z-nadrukiem-fullprint/" TargetMode="External"/><Relationship Id="rId31" Type="http://schemas.openxmlformats.org/officeDocument/2006/relationships/hyperlink" Target="https://www.opengift.pl/44920/torba-bawelniana-na-zakupy-rabia/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www.opengift.pl/18422/power-bank-10000-mah/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hyperlink" Target="https://www.opengift.pl/28750/skarpety-sportowe/" TargetMode="External"/><Relationship Id="rId30" Type="http://schemas.openxmlformats.org/officeDocument/2006/relationships/image" Target="media/image14.png"/><Relationship Id="rId8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0558c34f-ecae-4f2d-a5b3-23756b17902c}" enabled="0" method="" siteId="{0558c34f-ecae-4f2d-a5b3-23756b17902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5</Pages>
  <Words>659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Jagieła</dc:creator>
  <cp:keywords/>
  <dc:description/>
  <cp:lastModifiedBy>Sandra Jagieła</cp:lastModifiedBy>
  <cp:revision>52</cp:revision>
  <dcterms:created xsi:type="dcterms:W3CDTF">2026-02-06T09:18:00Z</dcterms:created>
  <dcterms:modified xsi:type="dcterms:W3CDTF">2026-02-26T09:00:00Z</dcterms:modified>
</cp:coreProperties>
</file>